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37" w:rsidRPr="009E2A3B" w:rsidRDefault="00651937" w:rsidP="009E2A3B">
      <w:pPr>
        <w:pStyle w:val="a3"/>
        <w:shd w:val="clear" w:color="auto" w:fill="FFFFFF"/>
        <w:spacing w:before="240" w:beforeAutospacing="0" w:after="240" w:afterAutospacing="0"/>
        <w:jc w:val="center"/>
        <w:rPr>
          <w:szCs w:val="21"/>
        </w:rPr>
      </w:pPr>
      <w:r w:rsidRPr="009E2A3B">
        <w:rPr>
          <w:b/>
          <w:bCs/>
          <w:sz w:val="36"/>
          <w:szCs w:val="28"/>
          <w:shd w:val="clear" w:color="auto" w:fill="FFFFFF"/>
        </w:rPr>
        <w:t xml:space="preserve">Порядок реагування на доведені випадки </w:t>
      </w:r>
      <w:proofErr w:type="spellStart"/>
      <w:r w:rsidRPr="009E2A3B">
        <w:rPr>
          <w:b/>
          <w:bCs/>
          <w:sz w:val="36"/>
          <w:szCs w:val="28"/>
          <w:shd w:val="clear" w:color="auto" w:fill="FFFFFF"/>
        </w:rPr>
        <w:t>булінгу</w:t>
      </w:r>
      <w:proofErr w:type="spellEnd"/>
      <w:r w:rsidRPr="009E2A3B">
        <w:rPr>
          <w:b/>
          <w:bCs/>
          <w:sz w:val="36"/>
          <w:szCs w:val="28"/>
          <w:shd w:val="clear" w:color="auto" w:fill="FFFFFF"/>
        </w:rPr>
        <w:t xml:space="preserve"> (цькування) та відповідальність осіб, причетних до </w:t>
      </w:r>
      <w:proofErr w:type="spellStart"/>
      <w:r w:rsidRPr="009E2A3B">
        <w:rPr>
          <w:b/>
          <w:bCs/>
          <w:sz w:val="36"/>
          <w:szCs w:val="28"/>
          <w:shd w:val="clear" w:color="auto" w:fill="FFFFFF"/>
        </w:rPr>
        <w:t>булінгу</w:t>
      </w:r>
      <w:proofErr w:type="spellEnd"/>
    </w:p>
    <w:p w:rsidR="00651937" w:rsidRPr="009E2A3B" w:rsidRDefault="009E2A3B" w:rsidP="009E2A3B">
      <w:pPr>
        <w:pStyle w:val="a3"/>
        <w:shd w:val="clear" w:color="auto" w:fill="FFFFFF"/>
        <w:spacing w:before="0" w:beforeAutospacing="0" w:after="150" w:afterAutospacing="0"/>
        <w:ind w:left="375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Керівник</w:t>
      </w:r>
      <w:r w:rsidR="00651937" w:rsidRPr="009E2A3B">
        <w:rPr>
          <w:sz w:val="28"/>
          <w:szCs w:val="28"/>
          <w:shd w:val="clear" w:color="auto" w:fill="FFFFFF"/>
        </w:rPr>
        <w:t xml:space="preserve"> закладу має розглянути звернення у встановленому порядку.</w:t>
      </w:r>
    </w:p>
    <w:p w:rsidR="00651937" w:rsidRPr="009E2A3B" w:rsidRDefault="00651937" w:rsidP="009E2A3B">
      <w:pPr>
        <w:pStyle w:val="a3"/>
        <w:shd w:val="clear" w:color="auto" w:fill="FFFFFF"/>
        <w:spacing w:before="240" w:beforeAutospacing="0" w:after="240" w:afterAutospacing="0"/>
        <w:jc w:val="both"/>
        <w:rPr>
          <w:sz w:val="21"/>
          <w:szCs w:val="21"/>
        </w:rPr>
      </w:pPr>
      <w:r w:rsidRPr="009E2A3B">
        <w:rPr>
          <w:sz w:val="28"/>
          <w:szCs w:val="28"/>
          <w:shd w:val="clear" w:color="auto" w:fill="FFFFFF"/>
        </w:rPr>
        <w:t xml:space="preserve">1. </w:t>
      </w:r>
      <w:r w:rsidR="009E2A3B">
        <w:rPr>
          <w:sz w:val="28"/>
          <w:szCs w:val="28"/>
          <w:shd w:val="clear" w:color="auto" w:fill="FFFFFF"/>
        </w:rPr>
        <w:t>Керівник</w:t>
      </w:r>
      <w:r w:rsidRPr="009E2A3B">
        <w:rPr>
          <w:sz w:val="28"/>
          <w:szCs w:val="28"/>
          <w:shd w:val="clear" w:color="auto" w:fill="FFFFFF"/>
        </w:rPr>
        <w:t xml:space="preserve"> закладу видає наказ про проведення розслідування та створення комісії з розгляду випадку </w:t>
      </w:r>
      <w:proofErr w:type="spellStart"/>
      <w:r w:rsidRPr="009E2A3B">
        <w:rPr>
          <w:sz w:val="28"/>
          <w:szCs w:val="28"/>
          <w:shd w:val="clear" w:color="auto" w:fill="FFFFFF"/>
        </w:rPr>
        <w:t>булінгу</w:t>
      </w:r>
      <w:proofErr w:type="spellEnd"/>
      <w:r w:rsidRPr="009E2A3B">
        <w:rPr>
          <w:sz w:val="28"/>
          <w:szCs w:val="28"/>
          <w:shd w:val="clear" w:color="auto" w:fill="FFFFFF"/>
        </w:rPr>
        <w:t xml:space="preserve"> (цькування), скликає її засідання.</w:t>
      </w:r>
    </w:p>
    <w:p w:rsidR="00651937" w:rsidRPr="009E2A3B" w:rsidRDefault="00651937" w:rsidP="009E2A3B">
      <w:pPr>
        <w:pStyle w:val="a3"/>
        <w:shd w:val="clear" w:color="auto" w:fill="FFFFFF"/>
        <w:spacing w:before="240" w:beforeAutospacing="0" w:after="240" w:afterAutospacing="0"/>
        <w:jc w:val="both"/>
        <w:rPr>
          <w:sz w:val="21"/>
          <w:szCs w:val="21"/>
        </w:rPr>
      </w:pPr>
      <w:r w:rsidRPr="009E2A3B">
        <w:rPr>
          <w:sz w:val="28"/>
          <w:szCs w:val="28"/>
          <w:shd w:val="clear" w:color="auto" w:fill="FFFFFF"/>
        </w:rPr>
        <w:t xml:space="preserve">2. До складу комісії входять педагогічні працівники (у тому числі психолог, соціальний педагог), батьки постраждалого та </w:t>
      </w:r>
      <w:proofErr w:type="spellStart"/>
      <w:r w:rsidRPr="009E2A3B">
        <w:rPr>
          <w:sz w:val="28"/>
          <w:szCs w:val="28"/>
          <w:shd w:val="clear" w:color="auto" w:fill="FFFFFF"/>
        </w:rPr>
        <w:t>булерів</w:t>
      </w:r>
      <w:proofErr w:type="spellEnd"/>
      <w:r w:rsidRPr="009E2A3B">
        <w:rPr>
          <w:sz w:val="28"/>
          <w:szCs w:val="28"/>
          <w:shd w:val="clear" w:color="auto" w:fill="FFFFFF"/>
        </w:rPr>
        <w:t>, керівник навчального закладу та інші зацікавлені особи.</w:t>
      </w:r>
    </w:p>
    <w:p w:rsidR="00651937" w:rsidRPr="009E2A3B" w:rsidRDefault="00651937" w:rsidP="009E2A3B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9E2A3B">
        <w:rPr>
          <w:sz w:val="28"/>
          <w:szCs w:val="28"/>
          <w:shd w:val="clear" w:color="auto" w:fill="FFFFFF"/>
        </w:rPr>
        <w:t xml:space="preserve">3.Комісія з’ясовує обставини </w:t>
      </w:r>
      <w:proofErr w:type="spellStart"/>
      <w:r w:rsidRPr="009E2A3B">
        <w:rPr>
          <w:sz w:val="28"/>
          <w:szCs w:val="28"/>
          <w:shd w:val="clear" w:color="auto" w:fill="FFFFFF"/>
        </w:rPr>
        <w:t>булінгу</w:t>
      </w:r>
      <w:proofErr w:type="spellEnd"/>
      <w:r w:rsidRPr="009E2A3B">
        <w:rPr>
          <w:sz w:val="28"/>
          <w:szCs w:val="28"/>
          <w:shd w:val="clear" w:color="auto" w:fill="FFFFFF"/>
        </w:rPr>
        <w:t>.</w:t>
      </w:r>
    </w:p>
    <w:p w:rsidR="00651937" w:rsidRPr="009E2A3B" w:rsidRDefault="00651937" w:rsidP="009E2A3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9E2A3B">
        <w:rPr>
          <w:sz w:val="28"/>
          <w:szCs w:val="28"/>
          <w:shd w:val="clear" w:color="auto" w:fill="FFFFFF"/>
        </w:rPr>
        <w:t xml:space="preserve">4.Якщо комісія визнала, що це був </w:t>
      </w:r>
      <w:proofErr w:type="spellStart"/>
      <w:r w:rsidRPr="009E2A3B">
        <w:rPr>
          <w:sz w:val="28"/>
          <w:szCs w:val="28"/>
          <w:shd w:val="clear" w:color="auto" w:fill="FFFFFF"/>
        </w:rPr>
        <w:t>булінг</w:t>
      </w:r>
      <w:proofErr w:type="spellEnd"/>
      <w:r w:rsidRPr="009E2A3B">
        <w:rPr>
          <w:sz w:val="28"/>
          <w:szCs w:val="28"/>
          <w:shd w:val="clear" w:color="auto" w:fill="FFFFFF"/>
        </w:rPr>
        <w:t xml:space="preserve">, а не одноразовий конфлікт, то </w:t>
      </w:r>
      <w:r w:rsidR="009E2A3B">
        <w:rPr>
          <w:sz w:val="28"/>
          <w:szCs w:val="28"/>
          <w:shd w:val="clear" w:color="auto" w:fill="FFFFFF"/>
        </w:rPr>
        <w:t>керівник закладу освіти</w:t>
      </w:r>
      <w:r w:rsidRPr="009E2A3B">
        <w:rPr>
          <w:sz w:val="28"/>
          <w:szCs w:val="28"/>
          <w:shd w:val="clear" w:color="auto" w:fill="FFFFFF"/>
        </w:rPr>
        <w:t>  повідомляє уповноважені підрозділи органів Національної поліції України та Службу у справах дітей.</w:t>
      </w:r>
    </w:p>
    <w:p w:rsidR="00651937" w:rsidRPr="009E2A3B" w:rsidRDefault="009E2A3B" w:rsidP="009E2A3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uk-UA"/>
        </w:rPr>
      </w:pPr>
      <w:r w:rsidRPr="009E2A3B">
        <w:rPr>
          <w:rFonts w:eastAsia="Times New Roman" w:cs="Times New Roman"/>
          <w:szCs w:val="28"/>
          <w:lang w:eastAsia="uk-UA"/>
        </w:rPr>
        <w:t xml:space="preserve">5. </w:t>
      </w:r>
      <w:r w:rsidR="00651937" w:rsidRPr="00651937">
        <w:rPr>
          <w:rFonts w:eastAsia="Times New Roman" w:cs="Times New Roman"/>
          <w:szCs w:val="28"/>
          <w:lang w:eastAsia="uk-UA"/>
        </w:rPr>
        <w:t>Заходи здійснює соціальний педагог у взаємодії з практичним психологом закладу освіти та затверджуються керівником закладу.</w:t>
      </w:r>
    </w:p>
    <w:p w:rsidR="00651937" w:rsidRPr="009E2A3B" w:rsidRDefault="009E2A3B" w:rsidP="009E2A3B">
      <w:pPr>
        <w:pStyle w:val="a3"/>
        <w:shd w:val="clear" w:color="auto" w:fill="FFFFFF"/>
        <w:spacing w:before="240" w:beforeAutospacing="0" w:after="240" w:afterAutospacing="0"/>
        <w:jc w:val="both"/>
        <w:rPr>
          <w:sz w:val="21"/>
          <w:szCs w:val="21"/>
        </w:rPr>
      </w:pPr>
      <w:r w:rsidRPr="009E2A3B">
        <w:rPr>
          <w:sz w:val="28"/>
          <w:szCs w:val="28"/>
          <w:shd w:val="clear" w:color="auto" w:fill="FFFFFF"/>
        </w:rPr>
        <w:t>6</w:t>
      </w:r>
      <w:r w:rsidR="00651937" w:rsidRPr="009E2A3B">
        <w:rPr>
          <w:sz w:val="28"/>
          <w:szCs w:val="28"/>
          <w:shd w:val="clear" w:color="auto" w:fill="FFFFFF"/>
        </w:rPr>
        <w:t>. 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651937" w:rsidRPr="009E2A3B" w:rsidRDefault="009E2A3B" w:rsidP="009E2A3B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9E2A3B">
        <w:rPr>
          <w:sz w:val="28"/>
          <w:szCs w:val="28"/>
          <w:shd w:val="clear" w:color="auto" w:fill="FFFFFF"/>
        </w:rPr>
        <w:t>7.</w:t>
      </w:r>
      <w:r w:rsidR="00651937" w:rsidRPr="009E2A3B">
        <w:rPr>
          <w:sz w:val="28"/>
          <w:szCs w:val="28"/>
          <w:shd w:val="clear" w:color="auto" w:fill="FFFFFF"/>
        </w:rPr>
        <w:t xml:space="preserve"> Особи, які за результатами розслідування є причетними до </w:t>
      </w:r>
      <w:proofErr w:type="spellStart"/>
      <w:r w:rsidR="00651937" w:rsidRPr="009E2A3B">
        <w:rPr>
          <w:sz w:val="28"/>
          <w:szCs w:val="28"/>
          <w:shd w:val="clear" w:color="auto" w:fill="FFFFFF"/>
        </w:rPr>
        <w:t>булінгу</w:t>
      </w:r>
      <w:proofErr w:type="spellEnd"/>
      <w:r w:rsidR="00651937" w:rsidRPr="009E2A3B">
        <w:rPr>
          <w:sz w:val="28"/>
          <w:szCs w:val="28"/>
          <w:shd w:val="clear" w:color="auto" w:fill="FFFFFF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651937" w:rsidRPr="009E2A3B" w:rsidRDefault="009E2A3B" w:rsidP="009E2A3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2A3B">
        <w:rPr>
          <w:sz w:val="28"/>
          <w:szCs w:val="28"/>
        </w:rPr>
        <w:t>8</w:t>
      </w:r>
      <w:r w:rsidR="00651937" w:rsidRPr="009E2A3B">
        <w:rPr>
          <w:sz w:val="28"/>
          <w:szCs w:val="28"/>
        </w:rPr>
        <w:t xml:space="preserve">.   За будь-якого рішення Комісії з розгляду питань випадків </w:t>
      </w:r>
      <w:proofErr w:type="spellStart"/>
      <w:r w:rsidR="00651937" w:rsidRPr="009E2A3B">
        <w:rPr>
          <w:sz w:val="28"/>
          <w:szCs w:val="28"/>
        </w:rPr>
        <w:t>булінгу</w:t>
      </w:r>
      <w:proofErr w:type="spellEnd"/>
      <w:r w:rsidR="00651937" w:rsidRPr="009E2A3B">
        <w:rPr>
          <w:sz w:val="28"/>
          <w:szCs w:val="28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2066F6" w:rsidRPr="009E2A3B" w:rsidRDefault="002066F6" w:rsidP="009E2A3B">
      <w:pPr>
        <w:jc w:val="both"/>
        <w:rPr>
          <w:rFonts w:cs="Times New Roman"/>
        </w:rPr>
      </w:pPr>
      <w:bookmarkStart w:id="0" w:name="_GoBack"/>
      <w:bookmarkEnd w:id="0"/>
    </w:p>
    <w:sectPr w:rsidR="002066F6" w:rsidRPr="009E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FBC"/>
    <w:multiLevelType w:val="multilevel"/>
    <w:tmpl w:val="04848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7"/>
    <w:rsid w:val="002066F6"/>
    <w:rsid w:val="00651937"/>
    <w:rsid w:val="009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9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E2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9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E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2022-01-12T10:05:00Z</dcterms:created>
  <dcterms:modified xsi:type="dcterms:W3CDTF">2022-01-12T10:59:00Z</dcterms:modified>
</cp:coreProperties>
</file>